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Alimentando el kéfir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Granos de kéfir 1 cuchardada</w:t>
      </w:r>
      <w:r/>
    </w:p>
    <w:p>
      <w:pPr>
        <w:numPr>
          <w:ilvl w:val="0"/>
          <w:numId w:val="1"/>
        </w:numPr>
      </w:pPr>
      <w:r>
        <w:t>LECHE ENTERA 1 Litro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