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Alcauciles rellenos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Alcauciles 6 Unidades</w:t>
      </w:r>
      <w:r/>
    </w:p>
    <w:p>
      <w:pPr>
        <w:numPr>
          <w:ilvl w:val="0"/>
          <w:numId w:val="1"/>
        </w:numPr>
      </w:pPr>
      <w:r>
        <w:t>Jugo de Limón 1/2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Puerro 1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Vino Blanco 50 cc</w:t>
      </w:r>
      <w:r/>
    </w:p>
    <w:p>
      <w:pPr>
        <w:numPr>
          <w:ilvl w:val="0"/>
          <w:numId w:val="1"/>
        </w:numPr>
      </w:pPr>
      <w:r>
        <w:t>Vino Blanco 1/2 Vaso</w:t>
      </w:r>
      <w:r/>
    </w:p>
    <w:p>
      <w:pPr>
        <w:numPr>
          <w:ilvl w:val="0"/>
          <w:numId w:val="1"/>
        </w:numPr>
      </w:pPr>
      <w:r>
        <w:t>Caldo Cantidad necesaria</w:t>
      </w:r>
      <w:r/>
    </w:p>
    <w:p>
      <w:pPr>
        <w:numPr>
          <w:ilvl w:val="0"/>
          <w:numId w:val="1"/>
        </w:numPr>
      </w:pPr>
      <w:r>
        <w:t>Perejil 2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Manteca 20 g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Arroz arborio 1 Taza</w:t>
      </w:r>
      <w:r/>
    </w:p>
    <w:p>
      <w:pPr>
        <w:numPr>
          <w:ilvl w:val="0"/>
          <w:numId w:val="1"/>
        </w:numPr>
      </w:pPr>
      <w:r>
        <w:t>Ralladura de limón 1 cda.</w:t>
      </w:r>
      <w:r/>
    </w:p>
    <w:p>
      <w:pPr>
        <w:numPr>
          <w:ilvl w:val="0"/>
          <w:numId w:val="1"/>
        </w:numPr>
      </w:pPr>
      <w:r>
        <w:t>Tomate cortado 1 Taza</w:t>
      </w:r>
      <w:r/>
    </w:p>
    <w:p>
      <w:pPr>
        <w:numPr>
          <w:ilvl w:val="0"/>
          <w:numId w:val="1"/>
        </w:numPr>
      </w:pPr>
      <w:r>
        <w:t>Tomillo en Rama 20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Vino Blanco 50 cc</w:t>
      </w:r>
      <w:r/>
    </w:p>
    <w:p>
      <w:pPr>
        <w:numPr>
          <w:ilvl w:val="0"/>
          <w:numId w:val="1"/>
        </w:numPr>
      </w:pPr>
      <w:r>
        <w:t>Aceto balsámico 20 cc</w:t>
      </w:r>
      <w:r/>
    </w:p>
    <w:p>
      <w:pPr>
        <w:numPr>
          <w:ilvl w:val="0"/>
          <w:numId w:val="1"/>
        </w:numPr>
      </w:pPr>
      <w:r>
        <w:t>Jugo de Limón 30 cc</w:t>
      </w:r>
      <w:r/>
    </w:p>
    <w:p>
      <w:pPr>
        <w:numPr>
          <w:ilvl w:val="0"/>
          <w:numId w:val="1"/>
        </w:numPr>
      </w:pPr>
      <w:r>
        <w:t>Crema de leche 100 cc</w:t>
      </w:r>
      <w:r/>
    </w:p>
    <w:p>
      <w:pPr>
        <w:numPr>
          <w:ilvl w:val="0"/>
          <w:numId w:val="1"/>
        </w:numPr>
      </w:pPr>
      <w:r>
        <w:t>Perejil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