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de pollo con salsa teriyaki</w:t>
      </w:r>
      <w:r/>
    </w:p>
    <w:p>
      <w:pPr/>
      <w:r>
        <w:rPr>
          <w:b/>
          <w:sz w:val="52"/>
          <w:szCs w:val="52"/>
        </w:rPr>
        <w:t>Para el arroz</w:t>
      </w:r>
      <w:r/>
    </w:p>
    <w:p>
      <w:pPr>
        <w:numPr>
          <w:ilvl w:val="0"/>
          <w:numId w:val="1"/>
        </w:numPr>
      </w:pPr>
      <w:r>
        <w:t>Arroz largo fino 4 Tazas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Salsa de soja 1/3 Taza</w:t>
      </w:r>
      <w:r/>
    </w:p>
    <w:p>
      <w:pPr>
        <w:numPr>
          <w:ilvl w:val="0"/>
          <w:numId w:val="1"/>
        </w:numPr>
      </w:pPr>
      <w:r>
        <w:t>Azúcar Negra 2 Cucharada</w:t>
      </w:r>
      <w:r/>
    </w:p>
    <w:p>
      <w:pPr>
        <w:numPr>
          <w:ilvl w:val="0"/>
          <w:numId w:val="1"/>
        </w:numPr>
      </w:pPr>
      <w:r>
        <w:t>Vinagre de Arroz 1 Chorrito</w:t>
      </w:r>
      <w:r/>
    </w:p>
    <w:p>
      <w:pPr>
        <w:numPr>
          <w:ilvl w:val="0"/>
          <w:numId w:val="1"/>
        </w:numPr>
      </w:pPr>
      <w:r>
        <w:t>Almidón de Maíz 1 Cucharadita</w:t>
      </w:r>
      <w:r/>
    </w:p>
    <w:p>
      <w:pPr/>
      <w:r>
        <w:rPr>
          <w:b/>
          <w:sz w:val="52"/>
          <w:szCs w:val="52"/>
        </w:rPr>
        <w:t>Para las albóndigas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Apio 1 vara</w:t>
      </w:r>
      <w:r/>
    </w:p>
    <w:p>
      <w:pPr>
        <w:numPr>
          <w:ilvl w:val="0"/>
          <w:numId w:val="1"/>
        </w:numPr>
      </w:pPr>
      <w:r>
        <w:t>Jengibre rallado 1 Cucharada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