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Albondigas de jaiba y brochetas de camarón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Cilantro Picado A gusto</w:t>
      </w:r>
      <w:r/>
    </w:p>
    <w:p>
      <w:pPr>
        <w:numPr>
          <w:ilvl w:val="0"/>
          <w:numId w:val="1"/>
        </w:numPr>
      </w:pPr>
      <w:r>
        <w:t>Queso suave 150 g</w:t>
      </w:r>
      <w:r/>
    </w:p>
    <w:p>
      <w:pPr>
        <w:numPr>
          <w:ilvl w:val="0"/>
          <w:numId w:val="1"/>
        </w:numPr>
      </w:pPr>
      <w:r>
        <w:t>Copos de maíz Cantidad necesaria</w:t>
      </w:r>
      <w:r/>
    </w:p>
    <w:p>
      <w:pPr>
        <w:numPr>
          <w:ilvl w:val="0"/>
          <w:numId w:val="1"/>
        </w:numPr>
      </w:pPr>
      <w:r>
        <w:t>Carne de jaiba 300 g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/>
      <w:r>
        <w:rPr>
          <w:b/>
          <w:sz w:val="52"/>
          <w:szCs w:val="52"/>
        </w:rPr>
        <w:t>Brochetas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Camarones 6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Salsa de carne 15 cc</w:t>
      </w:r>
      <w:r/>
    </w:p>
    <w:p>
      <w:pPr>
        <w:numPr>
          <w:ilvl w:val="0"/>
          <w:numId w:val="1"/>
        </w:numPr>
      </w:pPr>
      <w:r>
        <w:t>Copos de maíz Cantidad necesaria</w:t>
      </w:r>
      <w:r/>
    </w:p>
    <w:p>
      <w:pPr/>
      <w:r>
        <w:rPr>
          <w:b/>
          <w:sz w:val="52"/>
          <w:szCs w:val="52"/>
        </w:rPr>
        <w:t>Entrada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Jengibre Cantidad necesaria</w:t>
      </w:r>
      <w:r/>
    </w:p>
    <w:p>
      <w:pPr>
        <w:numPr>
          <w:ilvl w:val="0"/>
          <w:numId w:val="1"/>
        </w:numPr>
      </w:pPr>
      <w:r>
        <w:t>Conejo orgánico 1 Unidad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Ajo A gusto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carne 20 cc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Chile dulce 1 Unidad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