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de Cerdo en Salsa Verde con Verdolagas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c/n</w:t>
      </w:r>
      <w:r/>
    </w:p>
    <w:p>
      <w:pPr>
        <w:numPr>
          <w:ilvl w:val="0"/>
          <w:numId w:val="1"/>
        </w:numPr>
      </w:pPr>
      <w:r>
        <w:t>Tortilla de maíz c/n</w:t>
      </w:r>
      <w:r/>
    </w:p>
    <w:p>
      <w:pPr/>
      <w:r>
        <w:rPr>
          <w:b/>
          <w:sz w:val="52"/>
          <w:szCs w:val="52"/>
        </w:rPr>
        <w:t>Albóndigas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Molida de cerdo 1/2 kg</w:t>
      </w:r>
      <w:r/>
    </w:p>
    <w:p>
      <w:pPr>
        <w:numPr>
          <w:ilvl w:val="0"/>
          <w:numId w:val="1"/>
        </w:numPr>
      </w:pPr>
      <w:r>
        <w:t>Pimienta gorda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blanca tatemada 1/2  unidad</w:t>
      </w:r>
      <w:r/>
    </w:p>
    <w:p>
      <w:pPr>
        <w:numPr>
          <w:ilvl w:val="0"/>
          <w:numId w:val="1"/>
        </w:numPr>
      </w:pPr>
      <w:r>
        <w:t>Chile habanero verde 3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Diente de ajo asado 1  unidad</w:t>
      </w:r>
      <w:r/>
    </w:p>
    <w:p>
      <w:pPr>
        <w:numPr>
          <w:ilvl w:val="0"/>
          <w:numId w:val="1"/>
        </w:numPr>
      </w:pPr>
      <w:r>
        <w:t>Pimienta gorda 10 Unidades</w:t>
      </w:r>
      <w:r/>
    </w:p>
    <w:p>
      <w:pPr>
        <w:numPr>
          <w:ilvl w:val="0"/>
          <w:numId w:val="1"/>
        </w:numPr>
      </w:pPr>
      <w:r>
        <w:t>Pápalo quelite 1/4 Taza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Tomates verdes cocidos 20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