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Aguachile de Atún Fresco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Aguacate 1/2  unidad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Chile habanero requemado al fuego 10 Unidades</w:t>
      </w:r>
      <w:r/>
    </w:p>
    <w:p>
      <w:pPr>
        <w:numPr>
          <w:ilvl w:val="0"/>
          <w:numId w:val="1"/>
        </w:numPr>
      </w:pPr>
      <w:r>
        <w:t>Diente de ajo quemado al fuego 1  unidad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Lomo de atún fresco 500  grs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Pepino persa 1  unidad</w:t>
      </w:r>
      <w:r/>
    </w:p>
    <w:p>
      <w:pPr>
        <w:numPr>
          <w:ilvl w:val="0"/>
          <w:numId w:val="1"/>
        </w:numPr>
      </w:pPr>
      <w:r>
        <w:t>Tostadas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